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FC7E" w14:textId="34A9DF32" w:rsidR="0014392D" w:rsidRDefault="0014392D" w:rsidP="0014392D">
      <w:pPr>
        <w:jc w:val="center"/>
        <w:rPr>
          <w:rFonts w:ascii="Calibri" w:hAnsi="Calibri"/>
          <w:b/>
          <w:bCs/>
          <w:sz w:val="20"/>
        </w:rPr>
      </w:pPr>
      <w:r>
        <w:rPr>
          <w:rFonts w:ascii="Calibri" w:hAnsi="Calibri"/>
          <w:b/>
          <w:bCs/>
          <w:sz w:val="20"/>
        </w:rPr>
        <w:t>DEPARTMENT 15   SECTION 5</w:t>
      </w:r>
    </w:p>
    <w:p w14:paraId="131E342D" w14:textId="15E2EF56" w:rsidR="0014392D" w:rsidRDefault="005C19EB" w:rsidP="0014392D">
      <w:pPr>
        <w:jc w:val="center"/>
        <w:rPr>
          <w:rFonts w:ascii="Calibri" w:hAnsi="Calibri"/>
          <w:b/>
          <w:bCs/>
          <w:sz w:val="20"/>
        </w:rPr>
      </w:pPr>
      <w:r>
        <w:rPr>
          <w:rFonts w:ascii="Calibri" w:hAnsi="Calibri"/>
          <w:b/>
          <w:bCs/>
          <w:sz w:val="20"/>
        </w:rPr>
        <w:t>3</w:t>
      </w:r>
      <w:r w:rsidR="00D74987">
        <w:rPr>
          <w:rFonts w:ascii="Calibri" w:hAnsi="Calibri"/>
          <w:b/>
          <w:bCs/>
          <w:sz w:val="20"/>
        </w:rPr>
        <w:t>5</w:t>
      </w:r>
      <w:r w:rsidRPr="005C19EB">
        <w:rPr>
          <w:rFonts w:ascii="Calibri" w:hAnsi="Calibri"/>
          <w:b/>
          <w:bCs/>
          <w:sz w:val="20"/>
          <w:vertAlign w:val="superscript"/>
        </w:rPr>
        <w:t>th</w:t>
      </w:r>
      <w:r>
        <w:rPr>
          <w:rFonts w:ascii="Calibri" w:hAnsi="Calibri"/>
          <w:b/>
          <w:bCs/>
          <w:sz w:val="20"/>
        </w:rPr>
        <w:t xml:space="preserve"> Annual </w:t>
      </w:r>
      <w:r w:rsidR="0014392D">
        <w:rPr>
          <w:rFonts w:ascii="Calibri" w:hAnsi="Calibri"/>
          <w:b/>
          <w:bCs/>
          <w:sz w:val="20"/>
        </w:rPr>
        <w:t>BLUE RIBBON APPLE PIE CONTEST</w:t>
      </w:r>
    </w:p>
    <w:p w14:paraId="61D14EDD" w14:textId="77777777" w:rsidR="00D74987" w:rsidRDefault="00D74987" w:rsidP="00D74987">
      <w:pPr>
        <w:jc w:val="both"/>
        <w:rPr>
          <w:b/>
          <w:sz w:val="20"/>
          <w:szCs w:val="20"/>
        </w:rPr>
      </w:pPr>
    </w:p>
    <w:p w14:paraId="1BD1CD74" w14:textId="44EA0BBE" w:rsidR="00D74987" w:rsidRDefault="00D74987" w:rsidP="00D74987">
      <w:pPr>
        <w:ind w:firstLine="720"/>
        <w:jc w:val="both"/>
        <w:rPr>
          <w:b/>
          <w:sz w:val="20"/>
          <w:szCs w:val="20"/>
        </w:rPr>
      </w:pPr>
      <w:r w:rsidRPr="005641C6">
        <w:rPr>
          <w:b/>
          <w:sz w:val="20"/>
          <w:szCs w:val="20"/>
        </w:rPr>
        <w:t>E</w:t>
      </w:r>
      <w:r>
        <w:rPr>
          <w:b/>
          <w:sz w:val="20"/>
          <w:szCs w:val="20"/>
        </w:rPr>
        <w:t xml:space="preserve">xhibits can be entered on July 16, 2023 from 2-4PM or July 17, 2023 from 12-8PM </w:t>
      </w:r>
    </w:p>
    <w:p w14:paraId="1A7F9DDE" w14:textId="77777777" w:rsidR="00D74987" w:rsidRDefault="00D74987" w:rsidP="00D74987">
      <w:pPr>
        <w:ind w:firstLine="720"/>
        <w:jc w:val="both"/>
        <w:rPr>
          <w:b/>
          <w:sz w:val="20"/>
          <w:szCs w:val="20"/>
        </w:rPr>
      </w:pPr>
      <w:r w:rsidRPr="005641C6">
        <w:rPr>
          <w:b/>
          <w:sz w:val="20"/>
          <w:szCs w:val="20"/>
        </w:rPr>
        <w:t xml:space="preserve">Exhibits can be picked up on </w:t>
      </w:r>
      <w:r>
        <w:rPr>
          <w:b/>
          <w:sz w:val="20"/>
          <w:szCs w:val="20"/>
        </w:rPr>
        <w:t xml:space="preserve">July 23, 2023 from 2-4 PM. </w:t>
      </w:r>
      <w:r w:rsidRPr="005641C6">
        <w:rPr>
          <w:b/>
          <w:sz w:val="20"/>
          <w:szCs w:val="20"/>
        </w:rPr>
        <w:t xml:space="preserve">  </w:t>
      </w:r>
    </w:p>
    <w:p w14:paraId="1596F682" w14:textId="5B7BA4D4" w:rsidR="0014392D" w:rsidRDefault="0014392D" w:rsidP="0014392D">
      <w:pPr>
        <w:jc w:val="center"/>
        <w:rPr>
          <w:rFonts w:ascii="Calibri" w:hAnsi="Calibri"/>
          <w:b/>
          <w:bCs/>
          <w:sz w:val="20"/>
        </w:rPr>
      </w:pPr>
    </w:p>
    <w:p w14:paraId="316F3D6C" w14:textId="3109C488" w:rsidR="0014392D" w:rsidRDefault="0014392D" w:rsidP="0014392D">
      <w:pPr>
        <w:jc w:val="center"/>
        <w:rPr>
          <w:rFonts w:ascii="Calibri" w:hAnsi="Calibri"/>
          <w:b/>
          <w:bCs/>
          <w:sz w:val="20"/>
        </w:rPr>
      </w:pPr>
      <w:r>
        <w:rPr>
          <w:rFonts w:ascii="Calibri" w:hAnsi="Calibri"/>
          <w:b/>
          <w:bCs/>
          <w:sz w:val="20"/>
        </w:rPr>
        <w:t>FAIR PRIZES:</w:t>
      </w:r>
      <w:r>
        <w:rPr>
          <w:rFonts w:ascii="Calibri" w:hAnsi="Calibri"/>
          <w:b/>
          <w:bCs/>
          <w:sz w:val="20"/>
        </w:rPr>
        <w:tab/>
        <w:t>1</w:t>
      </w:r>
      <w:r w:rsidRPr="0014392D">
        <w:rPr>
          <w:rFonts w:ascii="Calibri" w:hAnsi="Calibri"/>
          <w:b/>
          <w:bCs/>
          <w:sz w:val="20"/>
          <w:vertAlign w:val="superscript"/>
        </w:rPr>
        <w:t>ST</w:t>
      </w:r>
      <w:r>
        <w:rPr>
          <w:rFonts w:ascii="Calibri" w:hAnsi="Calibri"/>
          <w:b/>
          <w:bCs/>
          <w:sz w:val="20"/>
        </w:rPr>
        <w:t>-$</w:t>
      </w:r>
      <w:r w:rsidR="005C19EB">
        <w:rPr>
          <w:rFonts w:ascii="Calibri" w:hAnsi="Calibri"/>
          <w:b/>
          <w:bCs/>
          <w:sz w:val="20"/>
        </w:rPr>
        <w:t>10.00</w:t>
      </w:r>
      <w:r>
        <w:rPr>
          <w:rFonts w:ascii="Calibri" w:hAnsi="Calibri"/>
          <w:b/>
          <w:bCs/>
          <w:sz w:val="20"/>
        </w:rPr>
        <w:tab/>
        <w:t>2</w:t>
      </w:r>
      <w:r w:rsidRPr="0014392D">
        <w:rPr>
          <w:rFonts w:ascii="Calibri" w:hAnsi="Calibri"/>
          <w:b/>
          <w:bCs/>
          <w:sz w:val="20"/>
          <w:vertAlign w:val="superscript"/>
        </w:rPr>
        <w:t>ND</w:t>
      </w:r>
      <w:r>
        <w:rPr>
          <w:rFonts w:ascii="Calibri" w:hAnsi="Calibri"/>
          <w:b/>
          <w:bCs/>
          <w:sz w:val="20"/>
        </w:rPr>
        <w:t>-$</w:t>
      </w:r>
      <w:r w:rsidR="005C19EB">
        <w:rPr>
          <w:rFonts w:ascii="Calibri" w:hAnsi="Calibri"/>
          <w:b/>
          <w:bCs/>
          <w:sz w:val="20"/>
        </w:rPr>
        <w:t>7.50</w:t>
      </w:r>
      <w:r>
        <w:rPr>
          <w:rFonts w:ascii="Calibri" w:hAnsi="Calibri"/>
          <w:b/>
          <w:bCs/>
          <w:sz w:val="20"/>
        </w:rPr>
        <w:tab/>
        <w:t>3</w:t>
      </w:r>
      <w:r w:rsidRPr="0014392D">
        <w:rPr>
          <w:rFonts w:ascii="Calibri" w:hAnsi="Calibri"/>
          <w:b/>
          <w:bCs/>
          <w:sz w:val="20"/>
          <w:vertAlign w:val="superscript"/>
        </w:rPr>
        <w:t>RD</w:t>
      </w:r>
      <w:r>
        <w:rPr>
          <w:rFonts w:ascii="Calibri" w:hAnsi="Calibri"/>
          <w:b/>
          <w:bCs/>
          <w:sz w:val="20"/>
        </w:rPr>
        <w:t>-$</w:t>
      </w:r>
      <w:r w:rsidR="005C19EB">
        <w:rPr>
          <w:rFonts w:ascii="Calibri" w:hAnsi="Calibri"/>
          <w:b/>
          <w:bCs/>
          <w:sz w:val="20"/>
        </w:rPr>
        <w:t>5.00</w:t>
      </w:r>
    </w:p>
    <w:p w14:paraId="1E9A47DF" w14:textId="1FC403C1" w:rsidR="0014392D" w:rsidRDefault="0014392D" w:rsidP="0014392D">
      <w:pPr>
        <w:jc w:val="center"/>
        <w:rPr>
          <w:rFonts w:ascii="Calibri" w:hAnsi="Calibri"/>
          <w:b/>
          <w:bCs/>
          <w:sz w:val="20"/>
        </w:rPr>
      </w:pPr>
    </w:p>
    <w:p w14:paraId="3DD0B4C1" w14:textId="79B194EE" w:rsidR="0014392D" w:rsidRDefault="0014392D" w:rsidP="0014392D">
      <w:pPr>
        <w:pStyle w:val="ListParagraph"/>
        <w:numPr>
          <w:ilvl w:val="0"/>
          <w:numId w:val="1"/>
        </w:numPr>
        <w:rPr>
          <w:rFonts w:ascii="Calibri" w:hAnsi="Calibri"/>
          <w:sz w:val="20"/>
        </w:rPr>
      </w:pPr>
      <w:r>
        <w:rPr>
          <w:rFonts w:ascii="Calibri" w:hAnsi="Calibri"/>
          <w:sz w:val="20"/>
        </w:rPr>
        <w:t>Open to any ind</w:t>
      </w:r>
      <w:r w:rsidR="00075408">
        <w:rPr>
          <w:rFonts w:ascii="Calibri" w:hAnsi="Calibri"/>
          <w:sz w:val="20"/>
        </w:rPr>
        <w:t>ividual amateur baker who is a Pennsylvania resident.  One entry per person.</w:t>
      </w:r>
    </w:p>
    <w:p w14:paraId="2CAB58DD" w14:textId="77777777" w:rsidR="00075408" w:rsidRDefault="00075408" w:rsidP="00075408">
      <w:pPr>
        <w:pStyle w:val="ListParagraph"/>
        <w:rPr>
          <w:rFonts w:ascii="Calibri" w:hAnsi="Calibri"/>
          <w:sz w:val="20"/>
        </w:rPr>
      </w:pPr>
    </w:p>
    <w:p w14:paraId="01717C13" w14:textId="35CB6222" w:rsidR="00075408" w:rsidRPr="00075408" w:rsidRDefault="00075408" w:rsidP="0014392D">
      <w:pPr>
        <w:pStyle w:val="ListParagraph"/>
        <w:numPr>
          <w:ilvl w:val="0"/>
          <w:numId w:val="1"/>
        </w:numPr>
        <w:rPr>
          <w:rFonts w:ascii="Calibri" w:hAnsi="Calibri"/>
          <w:sz w:val="20"/>
        </w:rPr>
      </w:pPr>
      <w:r>
        <w:rPr>
          <w:rFonts w:ascii="Calibri" w:hAnsi="Calibri"/>
          <w:b/>
          <w:bCs/>
          <w:sz w:val="20"/>
        </w:rPr>
        <w:t>Entrants may NOT have won 1</w:t>
      </w:r>
      <w:r w:rsidRPr="00075408">
        <w:rPr>
          <w:rFonts w:ascii="Calibri" w:hAnsi="Calibri"/>
          <w:b/>
          <w:bCs/>
          <w:sz w:val="20"/>
          <w:vertAlign w:val="superscript"/>
        </w:rPr>
        <w:t>st</w:t>
      </w:r>
      <w:r>
        <w:rPr>
          <w:rFonts w:ascii="Calibri" w:hAnsi="Calibri"/>
          <w:b/>
          <w:bCs/>
          <w:sz w:val="20"/>
        </w:rPr>
        <w:t xml:space="preserve"> place in th</w:t>
      </w:r>
      <w:r w:rsidR="00D74987">
        <w:rPr>
          <w:rFonts w:ascii="Calibri" w:hAnsi="Calibri"/>
          <w:b/>
          <w:bCs/>
          <w:sz w:val="20"/>
        </w:rPr>
        <w:t xml:space="preserve">e </w:t>
      </w:r>
      <w:proofErr w:type="gramStart"/>
      <w:r w:rsidR="005C19EB">
        <w:rPr>
          <w:rFonts w:ascii="Calibri" w:hAnsi="Calibri"/>
          <w:b/>
          <w:bCs/>
          <w:sz w:val="20"/>
        </w:rPr>
        <w:t>Blue Ribbon Apple</w:t>
      </w:r>
      <w:proofErr w:type="gramEnd"/>
      <w:r w:rsidR="005C19EB">
        <w:rPr>
          <w:rFonts w:ascii="Calibri" w:hAnsi="Calibri"/>
          <w:b/>
          <w:bCs/>
          <w:sz w:val="20"/>
        </w:rPr>
        <w:t xml:space="preserve"> Pie contest </w:t>
      </w:r>
      <w:r>
        <w:rPr>
          <w:rFonts w:ascii="Calibri" w:hAnsi="Calibri"/>
          <w:b/>
          <w:bCs/>
          <w:sz w:val="20"/>
        </w:rPr>
        <w:t>at any other fair in 202</w:t>
      </w:r>
      <w:r w:rsidR="00D74987">
        <w:rPr>
          <w:rFonts w:ascii="Calibri" w:hAnsi="Calibri"/>
          <w:b/>
          <w:bCs/>
          <w:sz w:val="20"/>
        </w:rPr>
        <w:t>3</w:t>
      </w:r>
      <w:r>
        <w:rPr>
          <w:rFonts w:ascii="Calibri" w:hAnsi="Calibri"/>
          <w:b/>
          <w:bCs/>
          <w:sz w:val="20"/>
        </w:rPr>
        <w:t>.</w:t>
      </w:r>
    </w:p>
    <w:p w14:paraId="2EE3079A" w14:textId="77777777" w:rsidR="00075408" w:rsidRPr="00075408" w:rsidRDefault="00075408" w:rsidP="00075408">
      <w:pPr>
        <w:pStyle w:val="ListParagraph"/>
        <w:rPr>
          <w:rFonts w:ascii="Calibri" w:hAnsi="Calibri"/>
          <w:sz w:val="20"/>
        </w:rPr>
      </w:pPr>
    </w:p>
    <w:p w14:paraId="684B615C" w14:textId="7DA845CD" w:rsidR="00075408" w:rsidRDefault="00075408" w:rsidP="0014392D">
      <w:pPr>
        <w:pStyle w:val="ListParagraph"/>
        <w:numPr>
          <w:ilvl w:val="0"/>
          <w:numId w:val="1"/>
        </w:numPr>
        <w:rPr>
          <w:rFonts w:ascii="Calibri" w:hAnsi="Calibri"/>
          <w:sz w:val="20"/>
        </w:rPr>
      </w:pPr>
      <w:r>
        <w:rPr>
          <w:rFonts w:ascii="Calibri" w:hAnsi="Calibri"/>
          <w:sz w:val="20"/>
        </w:rPr>
        <w:t xml:space="preserve">Entire entry must be </w:t>
      </w:r>
      <w:r>
        <w:rPr>
          <w:rFonts w:ascii="Calibri" w:hAnsi="Calibri"/>
          <w:b/>
          <w:bCs/>
          <w:sz w:val="20"/>
        </w:rPr>
        <w:t xml:space="preserve">made from scratch. </w:t>
      </w:r>
      <w:r>
        <w:rPr>
          <w:rFonts w:ascii="Calibri" w:hAnsi="Calibri"/>
          <w:sz w:val="20"/>
        </w:rPr>
        <w:t xml:space="preserve"> </w:t>
      </w:r>
      <w:r w:rsidRPr="00075408">
        <w:rPr>
          <w:rFonts w:ascii="Calibri" w:hAnsi="Calibri"/>
          <w:sz w:val="20"/>
          <w:u w:val="single"/>
        </w:rPr>
        <w:t xml:space="preserve">No </w:t>
      </w:r>
      <w:r>
        <w:rPr>
          <w:rFonts w:ascii="Calibri" w:hAnsi="Calibri"/>
          <w:sz w:val="20"/>
        </w:rPr>
        <w:t>pre-packaged ingredients may be used (ex. Pre-made mixes, cookie dough, pie crust, frosting, etc.)</w:t>
      </w:r>
      <w:r w:rsidR="00D74987">
        <w:rPr>
          <w:rFonts w:ascii="Calibri" w:hAnsi="Calibri"/>
          <w:sz w:val="20"/>
        </w:rPr>
        <w:t xml:space="preserve">  </w:t>
      </w:r>
      <w:r w:rsidR="00D74987">
        <w:rPr>
          <w:rFonts w:ascii="Calibri" w:hAnsi="Calibri"/>
          <w:b/>
          <w:bCs/>
          <w:sz w:val="20"/>
          <w:u w:val="single"/>
        </w:rPr>
        <w:t>All ingredients and decorations must be edible.</w:t>
      </w:r>
    </w:p>
    <w:p w14:paraId="7C295EA0" w14:textId="77777777" w:rsidR="00075408" w:rsidRPr="00075408" w:rsidRDefault="00075408" w:rsidP="00075408">
      <w:pPr>
        <w:pStyle w:val="ListParagraph"/>
        <w:rPr>
          <w:rFonts w:ascii="Calibri" w:hAnsi="Calibri"/>
          <w:sz w:val="20"/>
        </w:rPr>
      </w:pPr>
    </w:p>
    <w:p w14:paraId="7EF0EFB8" w14:textId="5E656B80" w:rsidR="00075408" w:rsidRPr="005C19EB" w:rsidRDefault="005C19EB" w:rsidP="0014392D">
      <w:pPr>
        <w:pStyle w:val="ListParagraph"/>
        <w:numPr>
          <w:ilvl w:val="0"/>
          <w:numId w:val="1"/>
        </w:numPr>
        <w:rPr>
          <w:rFonts w:ascii="Calibri" w:hAnsi="Calibri"/>
          <w:b/>
          <w:bCs/>
          <w:sz w:val="20"/>
        </w:rPr>
      </w:pPr>
      <w:r w:rsidRPr="005C19EB">
        <w:rPr>
          <w:rFonts w:ascii="Calibri" w:hAnsi="Calibri"/>
          <w:sz w:val="20"/>
        </w:rPr>
        <w:t xml:space="preserve">Recipe </w:t>
      </w:r>
      <w:r w:rsidRPr="005C19EB">
        <w:rPr>
          <w:rFonts w:ascii="Calibri" w:hAnsi="Calibri"/>
          <w:b/>
          <w:bCs/>
          <w:sz w:val="20"/>
        </w:rPr>
        <w:t xml:space="preserve">must include at </w:t>
      </w:r>
      <w:r>
        <w:rPr>
          <w:rFonts w:ascii="Calibri" w:hAnsi="Calibri"/>
          <w:b/>
          <w:bCs/>
          <w:sz w:val="20"/>
        </w:rPr>
        <w:t xml:space="preserve">least 60% apples in filling.  </w:t>
      </w:r>
      <w:r>
        <w:rPr>
          <w:rFonts w:ascii="Calibri" w:hAnsi="Calibri"/>
          <w:sz w:val="20"/>
        </w:rPr>
        <w:t>It does not need to be “traditional” two crusted apple pie and it can have a variety of fillings.</w:t>
      </w:r>
    </w:p>
    <w:p w14:paraId="511DF85D" w14:textId="77777777" w:rsidR="00075408" w:rsidRPr="00075408" w:rsidRDefault="00075408" w:rsidP="00075408">
      <w:pPr>
        <w:pStyle w:val="ListParagraph"/>
        <w:rPr>
          <w:rFonts w:ascii="Calibri" w:hAnsi="Calibri"/>
          <w:sz w:val="20"/>
        </w:rPr>
      </w:pPr>
    </w:p>
    <w:p w14:paraId="7F4D3CAF" w14:textId="07A1A279" w:rsidR="00075408" w:rsidRDefault="00075408" w:rsidP="0014392D">
      <w:pPr>
        <w:pStyle w:val="ListParagraph"/>
        <w:numPr>
          <w:ilvl w:val="0"/>
          <w:numId w:val="1"/>
        </w:numPr>
        <w:rPr>
          <w:rFonts w:ascii="Calibri" w:hAnsi="Calibri"/>
          <w:sz w:val="20"/>
        </w:rPr>
      </w:pPr>
      <w:r>
        <w:rPr>
          <w:rFonts w:ascii="Calibri" w:hAnsi="Calibri"/>
          <w:sz w:val="20"/>
        </w:rPr>
        <w:t xml:space="preserve">The entire pie entry must be submitted for judging </w:t>
      </w:r>
      <w:r w:rsidR="00FB72E2">
        <w:rPr>
          <w:rFonts w:ascii="Calibri" w:hAnsi="Calibri"/>
          <w:b/>
          <w:bCs/>
          <w:sz w:val="20"/>
          <w:u w:val="single"/>
        </w:rPr>
        <w:t>on cardboard or other food safe disposable setting.</w:t>
      </w:r>
      <w:r w:rsidR="00FB72E2">
        <w:rPr>
          <w:rFonts w:ascii="Calibri" w:hAnsi="Calibri"/>
          <w:sz w:val="20"/>
          <w:u w:val="single"/>
        </w:rPr>
        <w:t xml:space="preserve"> </w:t>
      </w:r>
      <w:r w:rsidR="00FB72E2">
        <w:rPr>
          <w:rFonts w:ascii="Calibri" w:hAnsi="Calibri"/>
          <w:sz w:val="20"/>
        </w:rPr>
        <w:t>(All pans, plates and dishes are considered to be disposable and will not be returned.)</w:t>
      </w:r>
    </w:p>
    <w:p w14:paraId="3C428689" w14:textId="77777777" w:rsidR="00FB72E2" w:rsidRPr="00FB72E2" w:rsidRDefault="00FB72E2" w:rsidP="00FB72E2">
      <w:pPr>
        <w:pStyle w:val="ListParagraph"/>
        <w:rPr>
          <w:rFonts w:ascii="Calibri" w:hAnsi="Calibri"/>
          <w:sz w:val="20"/>
        </w:rPr>
      </w:pPr>
    </w:p>
    <w:p w14:paraId="23F54F2E" w14:textId="6E8A11FC" w:rsidR="00FB72E2" w:rsidRPr="00FB72E2" w:rsidRDefault="00FB72E2" w:rsidP="00FB72E2">
      <w:pPr>
        <w:pStyle w:val="ListParagraph"/>
        <w:numPr>
          <w:ilvl w:val="0"/>
          <w:numId w:val="1"/>
        </w:numPr>
        <w:rPr>
          <w:rFonts w:ascii="Calibri" w:hAnsi="Calibri"/>
          <w:i/>
          <w:iCs/>
          <w:sz w:val="20"/>
        </w:rPr>
      </w:pPr>
      <w:r>
        <w:rPr>
          <w:rFonts w:ascii="Calibri" w:hAnsi="Calibri"/>
          <w:sz w:val="20"/>
        </w:rPr>
        <w:t>Recipe</w:t>
      </w:r>
      <w:r w:rsidR="005C19EB">
        <w:rPr>
          <w:rFonts w:ascii="Calibri" w:hAnsi="Calibri"/>
          <w:sz w:val="20"/>
        </w:rPr>
        <w:t xml:space="preserve"> for the pie and the pie crust must be submitted with entry.  It should be submitted on one side of an 8 ½” x 11” paper.  The recipe must list all ingredients, quantities, and the preparation instructions.</w:t>
      </w:r>
      <w:r>
        <w:rPr>
          <w:rFonts w:ascii="Calibri" w:hAnsi="Calibri"/>
          <w:sz w:val="20"/>
        </w:rPr>
        <w:t xml:space="preserve">  Entrant’s name, address and phone number must be printed on the back of all pages. </w:t>
      </w:r>
      <w:r w:rsidRPr="00FB72E2">
        <w:rPr>
          <w:rFonts w:ascii="Calibri" w:hAnsi="Calibri"/>
          <w:i/>
          <w:iCs/>
          <w:sz w:val="20"/>
        </w:rPr>
        <w:t xml:space="preserve">(All recipes and </w:t>
      </w:r>
      <w:r w:rsidR="005A686F">
        <w:rPr>
          <w:rFonts w:ascii="Calibri" w:hAnsi="Calibri"/>
          <w:i/>
          <w:iCs/>
          <w:sz w:val="20"/>
        </w:rPr>
        <w:t>pies</w:t>
      </w:r>
      <w:r w:rsidRPr="00FB72E2">
        <w:rPr>
          <w:rFonts w:ascii="Calibri" w:hAnsi="Calibri"/>
          <w:i/>
          <w:iCs/>
          <w:sz w:val="20"/>
        </w:rPr>
        <w:t xml:space="preserve"> will become the property of the Fair or PA Farm Show and will not be returned.)</w:t>
      </w:r>
    </w:p>
    <w:p w14:paraId="2895CF26" w14:textId="77777777" w:rsidR="00FB72E2" w:rsidRPr="00FB72E2" w:rsidRDefault="00FB72E2" w:rsidP="00FB72E2">
      <w:pPr>
        <w:pStyle w:val="ListParagraph"/>
        <w:rPr>
          <w:rFonts w:ascii="Calibri" w:hAnsi="Calibri"/>
          <w:i/>
          <w:iCs/>
          <w:sz w:val="20"/>
        </w:rPr>
      </w:pPr>
    </w:p>
    <w:p w14:paraId="6CE1AC24" w14:textId="1FF33363" w:rsidR="00FB72E2" w:rsidRPr="00FB72E2" w:rsidRDefault="00FB72E2" w:rsidP="00FB72E2">
      <w:pPr>
        <w:pStyle w:val="ListParagraph"/>
        <w:numPr>
          <w:ilvl w:val="0"/>
          <w:numId w:val="1"/>
        </w:numPr>
        <w:rPr>
          <w:rFonts w:ascii="Calibri" w:hAnsi="Calibri"/>
          <w:i/>
          <w:iCs/>
          <w:sz w:val="20"/>
        </w:rPr>
      </w:pPr>
      <w:r>
        <w:rPr>
          <w:rFonts w:ascii="Calibri" w:hAnsi="Calibri"/>
          <w:sz w:val="20"/>
        </w:rPr>
        <w:t>Refrigeration is NOT available at the Fair or PA Farm Show.  Entries that require refrigeration after baking must indicate so in recipe.  Those entries will not be sold, auctioned, or otherwise distributed for consumption after judging for food safety reasons.</w:t>
      </w:r>
    </w:p>
    <w:p w14:paraId="39A155A3" w14:textId="77777777" w:rsidR="00FB72E2" w:rsidRPr="00FB72E2" w:rsidRDefault="00FB72E2" w:rsidP="00FB72E2">
      <w:pPr>
        <w:pStyle w:val="ListParagraph"/>
        <w:rPr>
          <w:rFonts w:ascii="Calibri" w:hAnsi="Calibri"/>
          <w:i/>
          <w:iCs/>
          <w:sz w:val="20"/>
        </w:rPr>
      </w:pPr>
    </w:p>
    <w:p w14:paraId="50070D98" w14:textId="2851DD09" w:rsidR="00FB72E2" w:rsidRPr="00FB72E2" w:rsidRDefault="00FB72E2" w:rsidP="00FB72E2">
      <w:pPr>
        <w:pStyle w:val="ListParagraph"/>
        <w:numPr>
          <w:ilvl w:val="0"/>
          <w:numId w:val="1"/>
        </w:numPr>
        <w:rPr>
          <w:rFonts w:ascii="Calibri" w:hAnsi="Calibri"/>
          <w:i/>
          <w:iCs/>
          <w:sz w:val="20"/>
        </w:rPr>
      </w:pPr>
      <w:r>
        <w:rPr>
          <w:rFonts w:ascii="Calibri" w:hAnsi="Calibri"/>
          <w:sz w:val="20"/>
        </w:rPr>
        <w:t>Judging will be based on the following criteria:</w:t>
      </w:r>
    </w:p>
    <w:p w14:paraId="0566596B" w14:textId="77777777" w:rsidR="00FB72E2" w:rsidRPr="00FB72E2" w:rsidRDefault="00FB72E2" w:rsidP="00FB72E2">
      <w:pPr>
        <w:pStyle w:val="ListParagraph"/>
        <w:rPr>
          <w:rFonts w:ascii="Calibri" w:hAnsi="Calibri"/>
          <w:i/>
          <w:iCs/>
          <w:sz w:val="20"/>
        </w:rPr>
      </w:pPr>
    </w:p>
    <w:p w14:paraId="67997690" w14:textId="068342E5" w:rsidR="00FB72E2" w:rsidRDefault="00FB72E2" w:rsidP="00FB72E2">
      <w:pPr>
        <w:pStyle w:val="ListParagraph"/>
        <w:rPr>
          <w:rFonts w:ascii="Calibri" w:hAnsi="Calibri"/>
          <w:sz w:val="20"/>
        </w:rPr>
      </w:pPr>
      <w:r>
        <w:rPr>
          <w:rFonts w:ascii="Calibri" w:hAnsi="Calibri"/>
          <w:sz w:val="20"/>
        </w:rPr>
        <w:t>Flavor (smell, taste, flavoring)</w:t>
      </w:r>
      <w:r>
        <w:rPr>
          <w:rFonts w:ascii="Calibri" w:hAnsi="Calibri"/>
          <w:sz w:val="20"/>
        </w:rPr>
        <w:tab/>
      </w:r>
      <w:r>
        <w:rPr>
          <w:rFonts w:ascii="Calibri" w:hAnsi="Calibri"/>
          <w:sz w:val="20"/>
        </w:rPr>
        <w:tab/>
      </w:r>
      <w:r>
        <w:rPr>
          <w:rFonts w:ascii="Calibri" w:hAnsi="Calibri"/>
          <w:sz w:val="20"/>
        </w:rPr>
        <w:tab/>
      </w:r>
      <w:r w:rsidR="005A686F">
        <w:rPr>
          <w:rFonts w:ascii="Calibri" w:hAnsi="Calibri"/>
          <w:sz w:val="20"/>
        </w:rPr>
        <w:tab/>
      </w:r>
      <w:r>
        <w:rPr>
          <w:rFonts w:ascii="Calibri" w:hAnsi="Calibri"/>
          <w:sz w:val="20"/>
        </w:rPr>
        <w:tab/>
        <w:t>30 points</w:t>
      </w:r>
    </w:p>
    <w:p w14:paraId="0A60005E" w14:textId="1CEE8C26" w:rsidR="00FB72E2" w:rsidRDefault="005A686F" w:rsidP="00FB72E2">
      <w:pPr>
        <w:pStyle w:val="ListParagraph"/>
        <w:rPr>
          <w:rFonts w:ascii="Calibri" w:hAnsi="Calibri"/>
          <w:sz w:val="20"/>
        </w:rPr>
      </w:pPr>
      <w:r>
        <w:rPr>
          <w:rFonts w:ascii="Calibri" w:hAnsi="Calibri"/>
          <w:sz w:val="20"/>
        </w:rPr>
        <w:t>Filling: consistency, doneness, moistness and flavor</w:t>
      </w:r>
      <w:r w:rsidR="007F0D2A">
        <w:rPr>
          <w:rFonts w:ascii="Calibri" w:hAnsi="Calibri"/>
          <w:sz w:val="20"/>
        </w:rPr>
        <w:tab/>
      </w:r>
      <w:r w:rsidR="007F0D2A">
        <w:rPr>
          <w:rFonts w:ascii="Calibri" w:hAnsi="Calibri"/>
          <w:sz w:val="20"/>
        </w:rPr>
        <w:tab/>
      </w:r>
      <w:r w:rsidR="007F0D2A">
        <w:rPr>
          <w:rFonts w:ascii="Calibri" w:hAnsi="Calibri"/>
          <w:sz w:val="20"/>
        </w:rPr>
        <w:tab/>
        <w:t>25 points</w:t>
      </w:r>
    </w:p>
    <w:p w14:paraId="6F55C70F" w14:textId="50B4E24A" w:rsidR="007F0D2A" w:rsidRDefault="005A686F" w:rsidP="00FB72E2">
      <w:pPr>
        <w:pStyle w:val="ListParagraph"/>
        <w:rPr>
          <w:rFonts w:ascii="Calibri" w:hAnsi="Calibri"/>
          <w:sz w:val="20"/>
        </w:rPr>
      </w:pPr>
      <w:r>
        <w:rPr>
          <w:rFonts w:ascii="Calibri" w:hAnsi="Calibri"/>
          <w:sz w:val="20"/>
        </w:rPr>
        <w:t xml:space="preserve">Crust: color, flavor and texture doneness </w:t>
      </w:r>
      <w:r w:rsidR="007F0D2A">
        <w:rPr>
          <w:rFonts w:ascii="Calibri" w:hAnsi="Calibri"/>
          <w:sz w:val="20"/>
        </w:rPr>
        <w:tab/>
      </w:r>
      <w:r w:rsidR="007F0D2A">
        <w:rPr>
          <w:rFonts w:ascii="Calibri" w:hAnsi="Calibri"/>
          <w:sz w:val="20"/>
        </w:rPr>
        <w:tab/>
      </w:r>
      <w:r w:rsidR="007F0D2A">
        <w:rPr>
          <w:rFonts w:ascii="Calibri" w:hAnsi="Calibri"/>
          <w:sz w:val="20"/>
        </w:rPr>
        <w:tab/>
      </w:r>
      <w:r>
        <w:rPr>
          <w:rFonts w:ascii="Calibri" w:hAnsi="Calibri"/>
          <w:sz w:val="20"/>
        </w:rPr>
        <w:tab/>
      </w:r>
      <w:r w:rsidR="007F0D2A">
        <w:rPr>
          <w:rFonts w:ascii="Calibri" w:hAnsi="Calibri"/>
          <w:sz w:val="20"/>
        </w:rPr>
        <w:t>20 points</w:t>
      </w:r>
    </w:p>
    <w:p w14:paraId="7226EBDE" w14:textId="2620E12B" w:rsidR="007F0D2A" w:rsidRDefault="005A686F" w:rsidP="00FB72E2">
      <w:pPr>
        <w:pStyle w:val="ListParagraph"/>
        <w:rPr>
          <w:rFonts w:ascii="Calibri" w:hAnsi="Calibri"/>
          <w:sz w:val="20"/>
        </w:rPr>
      </w:pPr>
      <w:r>
        <w:rPr>
          <w:rFonts w:ascii="Calibri" w:hAnsi="Calibri"/>
          <w:sz w:val="20"/>
        </w:rPr>
        <w:t>Overall Appearance</w:t>
      </w:r>
      <w:r w:rsidR="007F0D2A">
        <w:rPr>
          <w:rFonts w:ascii="Calibri" w:hAnsi="Calibri"/>
          <w:sz w:val="20"/>
        </w:rPr>
        <w:tab/>
      </w:r>
      <w:r w:rsidR="007F0D2A">
        <w:rPr>
          <w:rFonts w:ascii="Calibri" w:hAnsi="Calibri"/>
          <w:sz w:val="20"/>
        </w:rPr>
        <w:tab/>
      </w:r>
      <w:r w:rsidR="007F0D2A">
        <w:rPr>
          <w:rFonts w:ascii="Calibri" w:hAnsi="Calibri"/>
          <w:sz w:val="20"/>
        </w:rPr>
        <w:tab/>
      </w:r>
      <w:r w:rsidR="007F0D2A">
        <w:rPr>
          <w:rFonts w:ascii="Calibri" w:hAnsi="Calibri"/>
          <w:sz w:val="20"/>
        </w:rPr>
        <w:tab/>
      </w:r>
      <w:r w:rsidR="007F0D2A">
        <w:rPr>
          <w:rFonts w:ascii="Calibri" w:hAnsi="Calibri"/>
          <w:sz w:val="20"/>
        </w:rPr>
        <w:tab/>
      </w:r>
      <w:r w:rsidR="007F0D2A">
        <w:rPr>
          <w:rFonts w:ascii="Calibri" w:hAnsi="Calibri"/>
          <w:sz w:val="20"/>
        </w:rPr>
        <w:tab/>
        <w:t>15 points</w:t>
      </w:r>
    </w:p>
    <w:p w14:paraId="6A25F2FD" w14:textId="271BCD7E" w:rsidR="007F0D2A" w:rsidRDefault="005A686F" w:rsidP="00FB72E2">
      <w:pPr>
        <w:pStyle w:val="ListParagraph"/>
        <w:rPr>
          <w:rFonts w:ascii="Calibri" w:hAnsi="Calibri"/>
          <w:sz w:val="20"/>
        </w:rPr>
      </w:pPr>
      <w:r>
        <w:rPr>
          <w:rFonts w:ascii="Calibri" w:hAnsi="Calibri"/>
          <w:sz w:val="20"/>
        </w:rPr>
        <w:t>Creativity</w:t>
      </w:r>
      <w:r>
        <w:rPr>
          <w:rFonts w:ascii="Calibri" w:hAnsi="Calibri"/>
          <w:sz w:val="20"/>
        </w:rPr>
        <w:tab/>
      </w:r>
      <w:r>
        <w:rPr>
          <w:rFonts w:ascii="Calibri" w:hAnsi="Calibri"/>
          <w:sz w:val="20"/>
        </w:rPr>
        <w:tab/>
      </w:r>
      <w:r w:rsidR="007F0D2A">
        <w:rPr>
          <w:rFonts w:ascii="Calibri" w:hAnsi="Calibri"/>
          <w:sz w:val="20"/>
        </w:rPr>
        <w:tab/>
      </w:r>
      <w:r w:rsidR="007F0D2A">
        <w:rPr>
          <w:rFonts w:ascii="Calibri" w:hAnsi="Calibri"/>
          <w:sz w:val="20"/>
        </w:rPr>
        <w:tab/>
      </w:r>
      <w:r w:rsidR="007F0D2A">
        <w:rPr>
          <w:rFonts w:ascii="Calibri" w:hAnsi="Calibri"/>
          <w:sz w:val="20"/>
        </w:rPr>
        <w:tab/>
      </w:r>
      <w:r w:rsidR="007F0D2A">
        <w:rPr>
          <w:rFonts w:ascii="Calibri" w:hAnsi="Calibri"/>
          <w:sz w:val="20"/>
        </w:rPr>
        <w:tab/>
      </w:r>
      <w:r>
        <w:rPr>
          <w:rFonts w:ascii="Calibri" w:hAnsi="Calibri"/>
          <w:sz w:val="20"/>
        </w:rPr>
        <w:tab/>
      </w:r>
      <w:r w:rsidR="007F0D2A">
        <w:rPr>
          <w:rFonts w:ascii="Calibri" w:hAnsi="Calibri"/>
          <w:sz w:val="20"/>
        </w:rPr>
        <w:t>10 points</w:t>
      </w:r>
    </w:p>
    <w:p w14:paraId="413FD310" w14:textId="77777777" w:rsidR="005A686F" w:rsidRDefault="005A686F" w:rsidP="00FB72E2">
      <w:pPr>
        <w:pStyle w:val="ListParagraph"/>
        <w:rPr>
          <w:rFonts w:ascii="Calibri" w:hAnsi="Calibri"/>
          <w:sz w:val="20"/>
        </w:rPr>
      </w:pPr>
    </w:p>
    <w:p w14:paraId="70A7277F" w14:textId="0252E5A0" w:rsidR="005A686F" w:rsidRDefault="005A686F" w:rsidP="00FB72E2">
      <w:pPr>
        <w:pStyle w:val="ListParagraph"/>
        <w:rPr>
          <w:rFonts w:ascii="Calibri" w:hAnsi="Calibri"/>
          <w:sz w:val="20"/>
        </w:rPr>
      </w:pPr>
      <w:r>
        <w:rPr>
          <w:rFonts w:ascii="Calibri" w:hAnsi="Calibri"/>
          <w:sz w:val="20"/>
        </w:rPr>
        <w:t>Total</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100 points</w:t>
      </w:r>
    </w:p>
    <w:p w14:paraId="0664C4E6" w14:textId="62E25271" w:rsidR="007F0D2A" w:rsidRDefault="007F0D2A" w:rsidP="00FB72E2">
      <w:pPr>
        <w:pStyle w:val="ListParagraph"/>
        <w:rPr>
          <w:rFonts w:ascii="Calibri" w:hAnsi="Calibri"/>
          <w:sz w:val="20"/>
        </w:rPr>
      </w:pPr>
    </w:p>
    <w:p w14:paraId="1F819D4F" w14:textId="652B6B6D" w:rsidR="007F0D2A" w:rsidRDefault="007F0D2A" w:rsidP="00FB72E2">
      <w:pPr>
        <w:pStyle w:val="ListParagraph"/>
        <w:rPr>
          <w:rFonts w:ascii="Calibri" w:hAnsi="Calibri"/>
          <w:sz w:val="20"/>
        </w:rPr>
      </w:pPr>
      <w:r>
        <w:rPr>
          <w:rFonts w:ascii="Calibri" w:hAnsi="Calibri"/>
          <w:sz w:val="20"/>
        </w:rPr>
        <w:t>First Place Winner will be eligible for the 202</w:t>
      </w:r>
      <w:r w:rsidR="00D74987">
        <w:rPr>
          <w:rFonts w:ascii="Calibri" w:hAnsi="Calibri"/>
          <w:sz w:val="20"/>
        </w:rPr>
        <w:t>4</w:t>
      </w:r>
      <w:r>
        <w:rPr>
          <w:rFonts w:ascii="Calibri" w:hAnsi="Calibri"/>
          <w:sz w:val="20"/>
        </w:rPr>
        <w:t xml:space="preserve"> PA Farm Show Competition</w:t>
      </w:r>
    </w:p>
    <w:p w14:paraId="75D33DF6" w14:textId="43FCF184" w:rsidR="007F0D2A" w:rsidRDefault="007F0D2A" w:rsidP="00FB72E2">
      <w:pPr>
        <w:pStyle w:val="ListParagraph"/>
        <w:rPr>
          <w:rFonts w:ascii="Calibri" w:hAnsi="Calibri"/>
          <w:sz w:val="20"/>
        </w:rPr>
      </w:pPr>
    </w:p>
    <w:p w14:paraId="149E6693" w14:textId="77777777" w:rsidR="00D74987" w:rsidRDefault="00D74987" w:rsidP="00FB72E2">
      <w:pPr>
        <w:pStyle w:val="ListParagraph"/>
        <w:rPr>
          <w:rFonts w:ascii="Calibri" w:hAnsi="Calibri"/>
          <w:b/>
          <w:bCs/>
          <w:sz w:val="20"/>
          <w:u w:val="single"/>
        </w:rPr>
      </w:pPr>
    </w:p>
    <w:p w14:paraId="59CA2533" w14:textId="29FE1CAA" w:rsidR="007F0D2A" w:rsidRPr="007F0D2A" w:rsidRDefault="007F0D2A" w:rsidP="00FB72E2">
      <w:pPr>
        <w:pStyle w:val="ListParagraph"/>
        <w:rPr>
          <w:rFonts w:ascii="Calibri" w:hAnsi="Calibri"/>
          <w:b/>
          <w:bCs/>
          <w:sz w:val="20"/>
          <w:u w:val="single"/>
        </w:rPr>
      </w:pPr>
      <w:r w:rsidRPr="007F0D2A">
        <w:rPr>
          <w:rFonts w:ascii="Calibri" w:hAnsi="Calibri"/>
          <w:b/>
          <w:bCs/>
          <w:sz w:val="20"/>
          <w:u w:val="single"/>
        </w:rPr>
        <w:t>PREMIUMS FOR THE 2023 PA FARM SHOW COMPETITION</w:t>
      </w:r>
    </w:p>
    <w:p w14:paraId="75E08732" w14:textId="427850EB" w:rsidR="007F0D2A" w:rsidRDefault="007F0D2A" w:rsidP="00FB72E2">
      <w:pPr>
        <w:pStyle w:val="ListParagraph"/>
        <w:rPr>
          <w:rFonts w:ascii="Calibri" w:hAnsi="Calibri"/>
          <w:sz w:val="20"/>
        </w:rPr>
      </w:pPr>
      <w:r>
        <w:rPr>
          <w:rFonts w:ascii="Calibri" w:hAnsi="Calibri"/>
          <w:sz w:val="20"/>
        </w:rPr>
        <w:t>1</w:t>
      </w:r>
      <w:r w:rsidRPr="007F0D2A">
        <w:rPr>
          <w:rFonts w:ascii="Calibri" w:hAnsi="Calibri"/>
          <w:sz w:val="20"/>
          <w:vertAlign w:val="superscript"/>
        </w:rPr>
        <w:t>st</w:t>
      </w:r>
      <w:r>
        <w:rPr>
          <w:rFonts w:ascii="Calibri" w:hAnsi="Calibri"/>
          <w:sz w:val="20"/>
        </w:rPr>
        <w:t>-$500.00</w:t>
      </w:r>
      <w:r>
        <w:rPr>
          <w:rFonts w:ascii="Calibri" w:hAnsi="Calibri"/>
          <w:sz w:val="20"/>
        </w:rPr>
        <w:tab/>
        <w:t>2</w:t>
      </w:r>
      <w:r w:rsidRPr="007F0D2A">
        <w:rPr>
          <w:rFonts w:ascii="Calibri" w:hAnsi="Calibri"/>
          <w:sz w:val="20"/>
          <w:vertAlign w:val="superscript"/>
        </w:rPr>
        <w:t>nd</w:t>
      </w:r>
      <w:r>
        <w:rPr>
          <w:rFonts w:ascii="Calibri" w:hAnsi="Calibri"/>
          <w:sz w:val="20"/>
        </w:rPr>
        <w:t>-$250.00</w:t>
      </w:r>
      <w:r>
        <w:rPr>
          <w:rFonts w:ascii="Calibri" w:hAnsi="Calibri"/>
          <w:sz w:val="20"/>
        </w:rPr>
        <w:tab/>
        <w:t>3</w:t>
      </w:r>
      <w:r w:rsidRPr="007F0D2A">
        <w:rPr>
          <w:rFonts w:ascii="Calibri" w:hAnsi="Calibri"/>
          <w:sz w:val="20"/>
          <w:vertAlign w:val="superscript"/>
        </w:rPr>
        <w:t>rd</w:t>
      </w:r>
      <w:r>
        <w:rPr>
          <w:rFonts w:ascii="Calibri" w:hAnsi="Calibri"/>
          <w:sz w:val="20"/>
        </w:rPr>
        <w:t>-$100.00    4</w:t>
      </w:r>
      <w:r w:rsidRPr="007F0D2A">
        <w:rPr>
          <w:rFonts w:ascii="Calibri" w:hAnsi="Calibri"/>
          <w:sz w:val="20"/>
          <w:vertAlign w:val="superscript"/>
        </w:rPr>
        <w:t>th</w:t>
      </w:r>
      <w:r>
        <w:rPr>
          <w:rFonts w:ascii="Calibri" w:hAnsi="Calibri"/>
          <w:sz w:val="20"/>
        </w:rPr>
        <w:t>-Rosette Ribbon</w:t>
      </w:r>
      <w:r>
        <w:rPr>
          <w:rFonts w:ascii="Calibri" w:hAnsi="Calibri"/>
          <w:sz w:val="20"/>
        </w:rPr>
        <w:tab/>
        <w:t>5</w:t>
      </w:r>
      <w:r w:rsidRPr="007F0D2A">
        <w:rPr>
          <w:rFonts w:ascii="Calibri" w:hAnsi="Calibri"/>
          <w:sz w:val="20"/>
          <w:vertAlign w:val="superscript"/>
        </w:rPr>
        <w:t>th</w:t>
      </w:r>
      <w:r>
        <w:rPr>
          <w:rFonts w:ascii="Calibri" w:hAnsi="Calibri"/>
          <w:sz w:val="20"/>
        </w:rPr>
        <w:t>-Rosette Ribbon</w:t>
      </w:r>
    </w:p>
    <w:p w14:paraId="1CC52E1A" w14:textId="5386500B" w:rsidR="007F0D2A" w:rsidRDefault="007F0D2A" w:rsidP="00FB72E2">
      <w:pPr>
        <w:pStyle w:val="ListParagraph"/>
        <w:rPr>
          <w:rFonts w:ascii="Calibri" w:hAnsi="Calibri"/>
          <w:sz w:val="20"/>
        </w:rPr>
      </w:pPr>
    </w:p>
    <w:p w14:paraId="62B9A377" w14:textId="3DFBF2C1" w:rsidR="007F0D2A" w:rsidRPr="007F0D2A" w:rsidRDefault="007F0D2A" w:rsidP="00FB72E2">
      <w:pPr>
        <w:pStyle w:val="ListParagraph"/>
        <w:rPr>
          <w:rFonts w:ascii="Calibri" w:hAnsi="Calibri"/>
          <w:b/>
          <w:bCs/>
          <w:sz w:val="20"/>
        </w:rPr>
      </w:pPr>
      <w:r>
        <w:rPr>
          <w:rFonts w:ascii="Calibri" w:hAnsi="Calibri"/>
          <w:b/>
          <w:bCs/>
          <w:sz w:val="20"/>
        </w:rPr>
        <w:t>Sponsors:  PA State Association of County Fairs</w:t>
      </w:r>
    </w:p>
    <w:p w14:paraId="76ACF94B" w14:textId="09D120A4" w:rsidR="0014392D" w:rsidRDefault="00FB72E2" w:rsidP="00FB72E2">
      <w:pPr>
        <w:tabs>
          <w:tab w:val="left" w:pos="864"/>
        </w:tabs>
      </w:pPr>
      <w:r>
        <w:tab/>
      </w:r>
    </w:p>
    <w:sectPr w:rsidR="0014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07B3"/>
    <w:multiLevelType w:val="hybridMultilevel"/>
    <w:tmpl w:val="AD369130"/>
    <w:lvl w:ilvl="0" w:tplc="8784457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19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2D"/>
    <w:rsid w:val="00075408"/>
    <w:rsid w:val="0014392D"/>
    <w:rsid w:val="005A686F"/>
    <w:rsid w:val="005C19EB"/>
    <w:rsid w:val="007F0D2A"/>
    <w:rsid w:val="00D74987"/>
    <w:rsid w:val="00FB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16D2"/>
  <w15:chartTrackingRefBased/>
  <w15:docId w15:val="{B92B26BE-408C-4EE6-934E-7F36DEAC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2023-05-05T22:49:00Z</dcterms:created>
  <dcterms:modified xsi:type="dcterms:W3CDTF">2023-05-05T22:49:00Z</dcterms:modified>
</cp:coreProperties>
</file>